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00" w:rsidRDefault="00FC1000" w:rsidP="00C415C1">
      <w:r w:rsidRPr="00FC1000">
        <w:t>Демин Алексей Михайлович</w:t>
      </w:r>
    </w:p>
    <w:p w:rsidR="0076746A" w:rsidRDefault="00FC1000" w:rsidP="00C415C1">
      <w:r w:rsidRPr="00FC1000">
        <w:t>Аккредитация Хирургия до 2028 года</w:t>
      </w:r>
    </w:p>
    <w:p w:rsidR="00FC1000" w:rsidRDefault="00FC1000" w:rsidP="00C415C1">
      <w:bookmarkStart w:id="0" w:name="_GoBack"/>
      <w:bookmarkEnd w:id="0"/>
    </w:p>
    <w:sectPr w:rsidR="00FC1000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03242"/>
    <w:rsid w:val="00B14598"/>
    <w:rsid w:val="00B26F62"/>
    <w:rsid w:val="00B46214"/>
    <w:rsid w:val="00B51F3A"/>
    <w:rsid w:val="00B56229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2025-01-26T16:46:00Z</dcterms:created>
  <dcterms:modified xsi:type="dcterms:W3CDTF">2025-01-26T16:49:00Z</dcterms:modified>
</cp:coreProperties>
</file>